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20"/>
          <w:szCs w:val="20"/>
        </w:rPr>
        <w:t xml:space="preserve">MCY-MHP0404HS-E</w:t>
      </w:r>
    </w:p>
    <w:p>
      <w:pPr>
        <w:pStyle w:val="Heading1"/>
      </w:pPr>
      <w:bookmarkStart w:id="1" w:name="_Toc1"/>
      <w:r>
        <w:t>MiniSMMSe Außeng.  12,1/12,5 kW  230V</w:t>
      </w:r>
      <w:bookmarkEnd w:id="1"/>
    </w:p>
    <w:p>
      <w:pPr/>
      <w:r>
        <w:rPr>
          <w:rFonts w:ascii="Arial" w:hAnsi="Arial" w:eastAsia="Arial" w:cs="Arial"/>
          <w:sz w:val="20"/>
          <w:szCs w:val="20"/>
        </w:rPr>
        <w:t xml:space="preserve">Fabr. Toshiba</w:t>
      </w:r>
    </w:p>
    <w:p/>
    <w:p>
      <w:pPr/>
      <w:r>
        <w:rPr>
          <w:rFonts w:ascii="Arial" w:hAnsi="Arial" w:eastAsia="Arial" w:cs="Arial"/>
          <w:sz w:val="20"/>
          <w:szCs w:val="20"/>
          <w:b w:val="1"/>
          <w:bCs w:val="1"/>
        </w:rPr>
        <w:t xml:space="preserve">TECHNISCHE DATEN</w:t>
      </w:r>
    </w:p>
    <w:p>
      <w:pPr/>
      <w:r>
        <w:rPr>
          <w:rFonts w:ascii="Arial" w:hAnsi="Arial" w:eastAsia="Arial" w:cs="Arial"/>
          <w:sz w:val="20"/>
          <w:szCs w:val="20"/>
        </w:rPr>
        <w:t xml:space="preserve">Leistungscode</w:t>
      </w:r>
    </w:p>
    <w:p>
      <w:pPr/>
      <w:r>
        <w:rPr>
          <w:rFonts w:ascii="Arial" w:hAnsi="Arial" w:eastAsia="Arial" w:cs="Arial"/>
          <w:sz w:val="20"/>
          <w:szCs w:val="20"/>
        </w:rPr>
        <w:t xml:space="preserve">4</w:t>
      </w:r>
    </w:p>
    <w:p/>
    <w:p>
      <w:pPr/>
      <w:r>
        <w:rPr>
          <w:rFonts w:ascii="Arial" w:hAnsi="Arial" w:eastAsia="Arial" w:cs="Arial"/>
          <w:sz w:val="20"/>
          <w:szCs w:val="20"/>
        </w:rPr>
        <w:t xml:space="preserve">Gesamtleistungscode</w:t>
      </w:r>
    </w:p>
    <w:p>
      <w:pPr/>
      <w:r>
        <w:rPr>
          <w:rFonts w:ascii="Arial" w:hAnsi="Arial" w:eastAsia="Arial" w:cs="Arial"/>
          <w:sz w:val="20"/>
          <w:szCs w:val="20"/>
        </w:rPr>
        <w:t xml:space="preserve">(der verbundenen Innengeräte)</w:t>
      </w:r>
    </w:p>
    <w:p>
      <w:pPr/>
      <w:r>
        <w:rPr>
          <w:rFonts w:ascii="Arial" w:hAnsi="Arial" w:eastAsia="Arial" w:cs="Arial"/>
          <w:sz w:val="20"/>
          <w:szCs w:val="20"/>
        </w:rPr>
        <w:t xml:space="preserve">min./max.</w:t>
      </w:r>
    </w:p>
    <w:p>
      <w:pPr/>
      <w:r>
        <w:rPr>
          <w:rFonts w:ascii="Arial" w:hAnsi="Arial" w:eastAsia="Arial" w:cs="Arial"/>
          <w:sz w:val="20"/>
          <w:szCs w:val="20"/>
        </w:rPr>
        <w:t xml:space="preserve">3,20/5,20</w:t>
      </w:r>
    </w:p>
    <w:p/>
    <w:p>
      <w:pPr/>
      <w:r>
        <w:rPr>
          <w:rFonts w:ascii="Arial" w:hAnsi="Arial" w:eastAsia="Arial" w:cs="Arial"/>
          <w:sz w:val="20"/>
          <w:szCs w:val="20"/>
        </w:rPr>
        <w:t xml:space="preserve">Max. Anzahl der Innengeräte</w:t>
      </w:r>
    </w:p>
    <w:p>
      <w:pPr/>
      <w:r>
        <w:rPr>
          <w:rFonts w:ascii="Arial" w:hAnsi="Arial" w:eastAsia="Arial" w:cs="Arial"/>
          <w:sz w:val="20"/>
          <w:szCs w:val="20"/>
        </w:rPr>
        <w:t xml:space="preserve">8</w:t>
      </w:r>
    </w:p>
    <w:p/>
    <w:p>
      <w:pPr/>
      <w:r>
        <w:rPr>
          <w:rFonts w:ascii="Arial" w:hAnsi="Arial" w:eastAsia="Arial" w:cs="Arial"/>
          <w:sz w:val="20"/>
          <w:szCs w:val="20"/>
        </w:rPr>
        <w:t xml:space="preserve">Nennkühlleistung</w:t>
      </w:r>
    </w:p>
    <w:p>
      <w:pPr/>
      <w:r>
        <w:rPr>
          <w:rFonts w:ascii="Arial" w:hAnsi="Arial" w:eastAsia="Arial" w:cs="Arial"/>
          <w:sz w:val="20"/>
          <w:szCs w:val="20"/>
        </w:rPr>
        <w:t xml:space="preserve">12.1 kW</w:t>
      </w:r>
    </w:p>
    <w:p/>
    <w:p>
      <w:pPr/>
      <w:r>
        <w:rPr>
          <w:rFonts w:ascii="Arial" w:hAnsi="Arial" w:eastAsia="Arial" w:cs="Arial"/>
          <w:sz w:val="20"/>
          <w:szCs w:val="20"/>
        </w:rPr>
        <w:t xml:space="preserve">Nennleistungsaufnahme C</w:t>
      </w:r>
    </w:p>
    <w:p>
      <w:pPr/>
      <w:r>
        <w:rPr>
          <w:rFonts w:ascii="Arial" w:hAnsi="Arial" w:eastAsia="Arial" w:cs="Arial"/>
          <w:sz w:val="20"/>
          <w:szCs w:val="20"/>
        </w:rPr>
        <w:t xml:space="preserve">2.83 kW</w:t>
      </w:r>
    </w:p>
    <w:p/>
    <w:p>
      <w:pPr/>
      <w:r>
        <w:rPr>
          <w:rFonts w:ascii="Arial" w:hAnsi="Arial" w:eastAsia="Arial" w:cs="Arial"/>
          <w:sz w:val="20"/>
          <w:szCs w:val="20"/>
        </w:rPr>
        <w:t xml:space="preserve">EER</w:t>
      </w:r>
    </w:p>
    <w:p>
      <w:pPr/>
      <w:r>
        <w:rPr>
          <w:rFonts w:ascii="Arial" w:hAnsi="Arial" w:eastAsia="Arial" w:cs="Arial"/>
          <w:sz w:val="20"/>
          <w:szCs w:val="20"/>
        </w:rPr>
        <w:t xml:space="preserve">4.28</w:t>
      </w:r>
    </w:p>
    <w:p/>
    <w:p>
      <w:pPr/>
      <w:r>
        <w:rPr>
          <w:rFonts w:ascii="Arial" w:hAnsi="Arial" w:eastAsia="Arial" w:cs="Arial"/>
          <w:sz w:val="20"/>
          <w:szCs w:val="20"/>
        </w:rPr>
        <w:t xml:space="preserve">SEER</w:t>
      </w:r>
    </w:p>
    <w:p>
      <w:pPr/>
      <w:r>
        <w:rPr>
          <w:rFonts w:ascii="Arial" w:hAnsi="Arial" w:eastAsia="Arial" w:cs="Arial"/>
          <w:sz w:val="20"/>
          <w:szCs w:val="20"/>
        </w:rPr>
        <w:t xml:space="preserve">9.42</w:t>
      </w:r>
    </w:p>
    <w:p/>
    <w:p>
      <w:pPr/>
      <w:r>
        <w:rPr>
          <w:rFonts w:ascii="Arial" w:hAnsi="Arial" w:eastAsia="Arial" w:cs="Arial"/>
          <w:sz w:val="20"/>
          <w:szCs w:val="20"/>
        </w:rPr>
        <w:t xml:space="preserve">ƞsc</w:t>
      </w:r>
    </w:p>
    <w:p>
      <w:pPr/>
      <w:r>
        <w:rPr>
          <w:rFonts w:ascii="Arial" w:hAnsi="Arial" w:eastAsia="Arial" w:cs="Arial"/>
          <w:sz w:val="20"/>
          <w:szCs w:val="20"/>
        </w:rPr>
        <w:t xml:space="preserve">374%</w:t>
      </w:r>
    </w:p>
    <w:p/>
    <w:p>
      <w:pPr/>
      <w:r>
        <w:rPr>
          <w:rFonts w:ascii="Arial" w:hAnsi="Arial" w:eastAsia="Arial" w:cs="Arial"/>
          <w:sz w:val="20"/>
          <w:szCs w:val="20"/>
        </w:rPr>
        <w:t xml:space="preserve">Nennstromaufnahme C</w:t>
      </w:r>
    </w:p>
    <w:p>
      <w:pPr/>
      <w:r>
        <w:rPr>
          <w:rFonts w:ascii="Arial" w:hAnsi="Arial" w:eastAsia="Arial" w:cs="Arial"/>
          <w:sz w:val="20"/>
          <w:szCs w:val="20"/>
        </w:rPr>
        <w:t xml:space="preserve">13 A</w:t>
      </w:r>
    </w:p>
    <w:p/>
    <w:p>
      <w:pPr/>
      <w:r>
        <w:rPr>
          <w:rFonts w:ascii="Arial" w:hAnsi="Arial" w:eastAsia="Arial" w:cs="Arial"/>
          <w:sz w:val="20"/>
          <w:szCs w:val="20"/>
        </w:rPr>
        <w:t xml:space="preserve">Nennheizleistung</w:t>
      </w:r>
    </w:p>
    <w:p>
      <w:pPr/>
      <w:r>
        <w:rPr>
          <w:rFonts w:ascii="Arial" w:hAnsi="Arial" w:eastAsia="Arial" w:cs="Arial"/>
          <w:sz w:val="20"/>
          <w:szCs w:val="20"/>
        </w:rPr>
        <w:t xml:space="preserve">12.5 kW</w:t>
      </w:r>
    </w:p>
    <w:p/>
    <w:p>
      <w:pPr/>
      <w:r>
        <w:rPr>
          <w:rFonts w:ascii="Arial" w:hAnsi="Arial" w:eastAsia="Arial" w:cs="Arial"/>
          <w:sz w:val="20"/>
          <w:szCs w:val="20"/>
        </w:rPr>
        <w:t xml:space="preserve">COP</w:t>
      </w:r>
    </w:p>
    <w:p>
      <w:pPr/>
      <w:r>
        <w:rPr>
          <w:rFonts w:ascii="Arial" w:hAnsi="Arial" w:eastAsia="Arial" w:cs="Arial"/>
          <w:sz w:val="20"/>
          <w:szCs w:val="20"/>
        </w:rPr>
        <w:t xml:space="preserve">4.83</w:t>
      </w:r>
    </w:p>
    <w:p/>
    <w:p>
      <w:pPr/>
      <w:r>
        <w:rPr>
          <w:rFonts w:ascii="Arial" w:hAnsi="Arial" w:eastAsia="Arial" w:cs="Arial"/>
          <w:sz w:val="20"/>
          <w:szCs w:val="20"/>
        </w:rPr>
        <w:t xml:space="preserve">Nennleistungsaufnahme H</w:t>
      </w:r>
    </w:p>
    <w:p>
      <w:pPr/>
      <w:r>
        <w:rPr>
          <w:rFonts w:ascii="Arial" w:hAnsi="Arial" w:eastAsia="Arial" w:cs="Arial"/>
          <w:sz w:val="20"/>
          <w:szCs w:val="20"/>
        </w:rPr>
        <w:t xml:space="preserve">2.59 kW</w:t>
      </w:r>
    </w:p>
    <w:p/>
    <w:p>
      <w:pPr/>
      <w:r>
        <w:rPr>
          <w:rFonts w:ascii="Arial" w:hAnsi="Arial" w:eastAsia="Arial" w:cs="Arial"/>
          <w:sz w:val="20"/>
          <w:szCs w:val="20"/>
        </w:rPr>
        <w:t xml:space="preserve">SCOP*</w:t>
      </w:r>
    </w:p>
    <w:p>
      <w:pPr/>
      <w:r>
        <w:rPr>
          <w:rFonts w:ascii="Arial" w:hAnsi="Arial" w:eastAsia="Arial" w:cs="Arial"/>
          <w:sz w:val="20"/>
          <w:szCs w:val="20"/>
        </w:rPr>
        <w:t xml:space="preserve">(A)</w:t>
      </w:r>
    </w:p>
    <w:p>
      <w:pPr/>
      <w:r>
        <w:rPr>
          <w:rFonts w:ascii="Arial" w:hAnsi="Arial" w:eastAsia="Arial" w:cs="Arial"/>
          <w:sz w:val="20"/>
          <w:szCs w:val="20"/>
        </w:rPr>
        <w:t xml:space="preserve">4.17</w:t>
      </w:r>
    </w:p>
    <w:p/>
    <w:p>
      <w:pPr/>
      <w:r>
        <w:rPr>
          <w:rFonts w:ascii="Arial" w:hAnsi="Arial" w:eastAsia="Arial" w:cs="Arial"/>
          <w:sz w:val="20"/>
          <w:szCs w:val="20"/>
        </w:rPr>
        <w:t xml:space="preserve">ƞsh</w:t>
      </w:r>
    </w:p>
    <w:p>
      <w:pPr/>
      <w:r>
        <w:rPr>
          <w:rFonts w:ascii="Arial" w:hAnsi="Arial" w:eastAsia="Arial" w:cs="Arial"/>
          <w:sz w:val="20"/>
          <w:szCs w:val="20"/>
        </w:rPr>
        <w:t xml:space="preserve">(A)</w:t>
      </w:r>
    </w:p>
    <w:p>
      <w:pPr/>
      <w:r>
        <w:rPr>
          <w:rFonts w:ascii="Arial" w:hAnsi="Arial" w:eastAsia="Arial" w:cs="Arial"/>
          <w:sz w:val="20"/>
          <w:szCs w:val="20"/>
        </w:rPr>
        <w:t xml:space="preserve">164%</w:t>
      </w:r>
    </w:p>
    <w:p/>
    <w:p>
      <w:pPr/>
      <w:r>
        <w:rPr>
          <w:rFonts w:ascii="Arial" w:hAnsi="Arial" w:eastAsia="Arial" w:cs="Arial"/>
          <w:sz w:val="20"/>
          <w:szCs w:val="20"/>
        </w:rPr>
        <w:t xml:space="preserve">Nennstromaufnahme H</w:t>
      </w:r>
    </w:p>
    <w:p>
      <w:pPr/>
      <w:r>
        <w:rPr>
          <w:rFonts w:ascii="Arial" w:hAnsi="Arial" w:eastAsia="Arial" w:cs="Arial"/>
          <w:sz w:val="20"/>
          <w:szCs w:val="20"/>
        </w:rPr>
        <w:t xml:space="preserve">12 A</w:t>
      </w:r>
    </w:p>
    <w:p/>
    <w:p>
      <w:pPr/>
      <w:r>
        <w:rPr>
          <w:rFonts w:ascii="Arial" w:hAnsi="Arial" w:eastAsia="Arial" w:cs="Arial"/>
          <w:sz w:val="20"/>
          <w:szCs w:val="20"/>
        </w:rPr>
        <w:t xml:space="preserve">Schalldruckpegel</w:t>
      </w:r>
    </w:p>
    <w:p>
      <w:pPr/>
      <w:r>
        <w:rPr>
          <w:rFonts w:ascii="Arial" w:hAnsi="Arial" w:eastAsia="Arial" w:cs="Arial"/>
          <w:sz w:val="20"/>
          <w:szCs w:val="20"/>
        </w:rPr>
        <w:t xml:space="preserve">(h)</w:t>
      </w:r>
    </w:p>
    <w:p>
      <w:pPr/>
      <w:r>
        <w:rPr>
          <w:rFonts w:ascii="Arial" w:hAnsi="Arial" w:eastAsia="Arial" w:cs="Arial"/>
          <w:sz w:val="20"/>
          <w:szCs w:val="20"/>
        </w:rPr>
        <w:t xml:space="preserve">C</w:t>
      </w:r>
    </w:p>
    <w:p>
      <w:pPr/>
      <w:r>
        <w:rPr>
          <w:rFonts w:ascii="Arial" w:hAnsi="Arial" w:eastAsia="Arial" w:cs="Arial"/>
          <w:sz w:val="20"/>
          <w:szCs w:val="20"/>
        </w:rPr>
        <w:t xml:space="preserve">49 dB(A)</w:t>
      </w:r>
    </w:p>
    <w:p/>
    <w:p>
      <w:pPr/>
      <w:r>
        <w:rPr>
          <w:rFonts w:ascii="Arial" w:hAnsi="Arial" w:eastAsia="Arial" w:cs="Arial"/>
          <w:sz w:val="20"/>
          <w:szCs w:val="20"/>
        </w:rPr>
        <w:t xml:space="preserve">Schalldruckpegel</w:t>
      </w:r>
    </w:p>
    <w:p>
      <w:pPr/>
      <w:r>
        <w:rPr>
          <w:rFonts w:ascii="Arial" w:hAnsi="Arial" w:eastAsia="Arial" w:cs="Arial"/>
          <w:sz w:val="20"/>
          <w:szCs w:val="20"/>
        </w:rPr>
        <w:t xml:space="preserve">(h)</w:t>
      </w:r>
    </w:p>
    <w:p>
      <w:pPr/>
      <w:r>
        <w:rPr>
          <w:rFonts w:ascii="Arial" w:hAnsi="Arial" w:eastAsia="Arial" w:cs="Arial"/>
          <w:sz w:val="20"/>
          <w:szCs w:val="20"/>
        </w:rPr>
        <w:t xml:space="preserve">H</w:t>
      </w:r>
    </w:p>
    <w:p>
      <w:pPr/>
      <w:r>
        <w:rPr>
          <w:rFonts w:ascii="Arial" w:hAnsi="Arial" w:eastAsia="Arial" w:cs="Arial"/>
          <w:sz w:val="20"/>
          <w:szCs w:val="20"/>
        </w:rPr>
        <w:t xml:space="preserve">52 dB(A)</w:t>
      </w:r>
    </w:p>
    <w:p/>
    <w:p>
      <w:pPr/>
      <w:r>
        <w:rPr>
          <w:rFonts w:ascii="Arial" w:hAnsi="Arial" w:eastAsia="Arial" w:cs="Arial"/>
          <w:sz w:val="20"/>
          <w:szCs w:val="20"/>
        </w:rPr>
        <w:t xml:space="preserve">Schallleistungspegel</w:t>
      </w:r>
    </w:p>
    <w:p>
      <w:pPr/>
      <w:r>
        <w:rPr>
          <w:rFonts w:ascii="Arial" w:hAnsi="Arial" w:eastAsia="Arial" w:cs="Arial"/>
          <w:sz w:val="20"/>
          <w:szCs w:val="20"/>
        </w:rPr>
        <w:t xml:space="preserve">(h)</w:t>
      </w:r>
    </w:p>
    <w:p>
      <w:pPr/>
      <w:r>
        <w:rPr>
          <w:rFonts w:ascii="Arial" w:hAnsi="Arial" w:eastAsia="Arial" w:cs="Arial"/>
          <w:sz w:val="20"/>
          <w:szCs w:val="20"/>
        </w:rPr>
        <w:t xml:space="preserve">C</w:t>
      </w:r>
    </w:p>
    <w:p>
      <w:pPr/>
      <w:r>
        <w:rPr>
          <w:rFonts w:ascii="Arial" w:hAnsi="Arial" w:eastAsia="Arial" w:cs="Arial"/>
          <w:sz w:val="20"/>
          <w:szCs w:val="20"/>
        </w:rPr>
        <w:t xml:space="preserve">66 dB(A)</w:t>
      </w:r>
    </w:p>
    <w:p/>
    <w:p>
      <w:pPr/>
      <w:r>
        <w:rPr>
          <w:rFonts w:ascii="Arial" w:hAnsi="Arial" w:eastAsia="Arial" w:cs="Arial"/>
          <w:sz w:val="20"/>
          <w:szCs w:val="20"/>
        </w:rPr>
        <w:t xml:space="preserve">Schallleistungspegel</w:t>
      </w:r>
    </w:p>
    <w:p>
      <w:pPr/>
      <w:r>
        <w:rPr>
          <w:rFonts w:ascii="Arial" w:hAnsi="Arial" w:eastAsia="Arial" w:cs="Arial"/>
          <w:sz w:val="20"/>
          <w:szCs w:val="20"/>
        </w:rPr>
        <w:t xml:space="preserve">(h)</w:t>
      </w:r>
    </w:p>
    <w:p>
      <w:pPr/>
      <w:r>
        <w:rPr>
          <w:rFonts w:ascii="Arial" w:hAnsi="Arial" w:eastAsia="Arial" w:cs="Arial"/>
          <w:sz w:val="20"/>
          <w:szCs w:val="20"/>
        </w:rPr>
        <w:t xml:space="preserve">H</w:t>
      </w:r>
    </w:p>
    <w:p>
      <w:pPr/>
      <w:r>
        <w:rPr>
          <w:rFonts w:ascii="Arial" w:hAnsi="Arial" w:eastAsia="Arial" w:cs="Arial"/>
          <w:sz w:val="20"/>
          <w:szCs w:val="20"/>
        </w:rPr>
        <w:t xml:space="preserve">69 dB(A)</w:t>
      </w:r>
    </w:p>
    <w:p/>
    <w:p>
      <w:pPr/>
      <w:r>
        <w:rPr>
          <w:rFonts w:ascii="Arial" w:hAnsi="Arial" w:eastAsia="Arial" w:cs="Arial"/>
          <w:sz w:val="20"/>
          <w:szCs w:val="20"/>
        </w:rPr>
        <w:t xml:space="preserve">Schalldruckpegel</w:t>
      </w:r>
    </w:p>
    <w:p>
      <w:pPr/>
      <w:r>
        <w:rPr>
          <w:rFonts w:ascii="Arial" w:hAnsi="Arial" w:eastAsia="Arial" w:cs="Arial"/>
          <w:sz w:val="20"/>
          <w:szCs w:val="20"/>
        </w:rPr>
        <w:t xml:space="preserve">(Nachtbetrieb)</w:t>
      </w:r>
    </w:p>
    <w:p>
      <w:pPr/>
      <w:r>
        <w:rPr>
          <w:rFonts w:ascii="Arial" w:hAnsi="Arial" w:eastAsia="Arial" w:cs="Arial"/>
          <w:sz w:val="20"/>
          <w:szCs w:val="20"/>
        </w:rPr>
        <w:t xml:space="preserve">C/H</w:t>
      </w:r>
    </w:p>
    <w:p>
      <w:pPr/>
      <w:r>
        <w:rPr>
          <w:rFonts w:ascii="Arial" w:hAnsi="Arial" w:eastAsia="Arial" w:cs="Arial"/>
          <w:sz w:val="20"/>
          <w:szCs w:val="20"/>
        </w:rPr>
        <w:t xml:space="preserve">46/48 dB(A)</w:t>
      </w:r>
    </w:p>
    <w:p/>
    <w:p>
      <w:pPr/>
      <w:r>
        <w:rPr>
          <w:rFonts w:ascii="Arial" w:hAnsi="Arial" w:eastAsia="Arial" w:cs="Arial"/>
          <w:sz w:val="20"/>
          <w:szCs w:val="20"/>
        </w:rPr>
        <w:t xml:space="preserve">Schallleistungspegel</w:t>
      </w:r>
    </w:p>
    <w:p>
      <w:pPr/>
      <w:r>
        <w:rPr>
          <w:rFonts w:ascii="Arial" w:hAnsi="Arial" w:eastAsia="Arial" w:cs="Arial"/>
          <w:sz w:val="20"/>
          <w:szCs w:val="20"/>
        </w:rPr>
        <w:t xml:space="preserve">(Nachtbetrieb)</w:t>
      </w:r>
    </w:p>
    <w:p>
      <w:pPr/>
      <w:r>
        <w:rPr>
          <w:rFonts w:ascii="Arial" w:hAnsi="Arial" w:eastAsia="Arial" w:cs="Arial"/>
          <w:sz w:val="20"/>
          <w:szCs w:val="20"/>
        </w:rPr>
        <w:t xml:space="preserve">C/H</w:t>
      </w:r>
    </w:p>
    <w:p>
      <w:pPr/>
      <w:r>
        <w:rPr>
          <w:rFonts w:ascii="Arial" w:hAnsi="Arial" w:eastAsia="Arial" w:cs="Arial"/>
          <w:sz w:val="20"/>
          <w:szCs w:val="20"/>
        </w:rPr>
        <w:t xml:space="preserve">62/65 dB(A)</w:t>
      </w:r>
    </w:p>
    <w:p/>
    <w:p>
      <w:pPr/>
      <w:r>
        <w:rPr>
          <w:rFonts w:ascii="Arial" w:hAnsi="Arial" w:eastAsia="Arial" w:cs="Arial"/>
          <w:sz w:val="20"/>
          <w:szCs w:val="20"/>
        </w:rPr>
        <w:t xml:space="preserve">Ventilatortyp</w:t>
      </w:r>
    </w:p>
    <w:p>
      <w:pPr/>
      <w:r>
        <w:rPr>
          <w:rFonts w:ascii="Arial" w:hAnsi="Arial" w:eastAsia="Arial" w:cs="Arial"/>
          <w:sz w:val="20"/>
          <w:szCs w:val="20"/>
        </w:rPr>
        <w:t xml:space="preserve">2 x Axial</w:t>
      </w:r>
    </w:p>
    <w:p/>
    <w:p>
      <w:pPr/>
      <w:r>
        <w:rPr>
          <w:rFonts w:ascii="Arial" w:hAnsi="Arial" w:eastAsia="Arial" w:cs="Arial"/>
          <w:sz w:val="20"/>
          <w:szCs w:val="20"/>
        </w:rPr>
        <w:t xml:space="preserve">Motor-Leistungsabgabe</w:t>
      </w:r>
    </w:p>
    <w:p>
      <w:pPr/>
      <w:r>
        <w:rPr>
          <w:rFonts w:ascii="Arial" w:hAnsi="Arial" w:eastAsia="Arial" w:cs="Arial"/>
          <w:sz w:val="20"/>
          <w:szCs w:val="20"/>
        </w:rPr>
        <w:t xml:space="preserve">2 x 0,100 kW</w:t>
      </w:r>
    </w:p>
    <w:p/>
    <w:p>
      <w:pPr/>
      <w:r>
        <w:rPr>
          <w:rFonts w:ascii="Arial" w:hAnsi="Arial" w:eastAsia="Arial" w:cs="Arial"/>
          <w:sz w:val="20"/>
          <w:szCs w:val="20"/>
        </w:rPr>
        <w:t xml:space="preserve">Anlaufverfahren</w:t>
      </w:r>
    </w:p>
    <w:p>
      <w:pPr/>
      <w:r>
        <w:rPr>
          <w:rFonts w:ascii="Arial" w:hAnsi="Arial" w:eastAsia="Arial" w:cs="Arial"/>
          <w:sz w:val="20"/>
          <w:szCs w:val="20"/>
        </w:rPr>
        <w:t xml:space="preserve">Sanftanlauf</w:t>
      </w:r>
    </w:p>
    <w:p/>
    <w:p>
      <w:pPr/>
      <w:r>
        <w:rPr>
          <w:rFonts w:ascii="Arial" w:hAnsi="Arial" w:eastAsia="Arial" w:cs="Arial"/>
          <w:sz w:val="20"/>
          <w:szCs w:val="20"/>
        </w:rPr>
        <w:t xml:space="preserve">Maximale Stromaufnahme</w:t>
      </w:r>
    </w:p>
    <w:p>
      <w:pPr/>
      <w:r>
        <w:rPr>
          <w:rFonts w:ascii="Arial" w:hAnsi="Arial" w:eastAsia="Arial" w:cs="Arial"/>
          <w:sz w:val="20"/>
          <w:szCs w:val="20"/>
        </w:rPr>
        <w:t xml:space="preserve">23.5 A</w:t>
      </w:r>
    </w:p>
    <w:p/>
    <w:p>
      <w:pPr/>
      <w:r>
        <w:rPr>
          <w:rFonts w:ascii="Arial" w:hAnsi="Arial" w:eastAsia="Arial" w:cs="Arial"/>
          <w:sz w:val="20"/>
          <w:szCs w:val="20"/>
        </w:rPr>
        <w:t xml:space="preserve">Absicherung träge</w:t>
      </w:r>
    </w:p>
    <w:p>
      <w:pPr/>
      <w:r>
        <w:rPr>
          <w:rFonts w:ascii="Arial" w:hAnsi="Arial" w:eastAsia="Arial" w:cs="Arial"/>
          <w:sz w:val="20"/>
          <w:szCs w:val="20"/>
        </w:rPr>
        <w:t xml:space="preserve">(max. Kabellänge 22m)</w:t>
      </w:r>
    </w:p>
    <w:p>
      <w:pPr/>
      <w:r>
        <w:rPr>
          <w:rFonts w:ascii="Arial" w:hAnsi="Arial" w:eastAsia="Arial" w:cs="Arial"/>
          <w:sz w:val="20"/>
          <w:szCs w:val="20"/>
        </w:rPr>
        <w:t xml:space="preserve">32 A</w:t>
      </w:r>
    </w:p>
    <w:p/>
    <w:p>
      <w:pPr/>
      <w:r>
        <w:rPr>
          <w:rFonts w:ascii="Arial" w:hAnsi="Arial" w:eastAsia="Arial" w:cs="Arial"/>
          <w:sz w:val="20"/>
          <w:szCs w:val="20"/>
        </w:rPr>
        <w:t xml:space="preserve">Luftvolumenstrom max.</w:t>
      </w:r>
    </w:p>
    <w:p>
      <w:pPr/>
      <w:r>
        <w:rPr>
          <w:rFonts w:ascii="Arial" w:hAnsi="Arial" w:eastAsia="Arial" w:cs="Arial"/>
          <w:sz w:val="20"/>
          <w:szCs w:val="20"/>
        </w:rPr>
        <w:t xml:space="preserve">5660 - 1572 m³/h - l/s</w:t>
      </w:r>
    </w:p>
    <w:p/>
    <w:p>
      <w:pPr/>
      <w:r>
        <w:rPr>
          <w:rFonts w:ascii="Arial" w:hAnsi="Arial" w:eastAsia="Arial" w:cs="Arial"/>
          <w:sz w:val="20"/>
          <w:szCs w:val="20"/>
        </w:rPr>
        <w:t xml:space="preserve">Abmessungen</w:t>
      </w:r>
    </w:p>
    <w:p>
      <w:pPr/>
      <w:r>
        <w:rPr>
          <w:rFonts w:ascii="Arial" w:hAnsi="Arial" w:eastAsia="Arial" w:cs="Arial"/>
          <w:sz w:val="20"/>
          <w:szCs w:val="20"/>
        </w:rPr>
        <w:t xml:space="preserve">(H × B × T)</w:t>
      </w:r>
    </w:p>
    <w:p>
      <w:pPr/>
      <w:r>
        <w:rPr>
          <w:rFonts w:ascii="Arial" w:hAnsi="Arial" w:eastAsia="Arial" w:cs="Arial"/>
          <w:sz w:val="20"/>
          <w:szCs w:val="20"/>
        </w:rPr>
        <w:t xml:space="preserve">1235 x 990 x 390 mm</w:t>
      </w:r>
    </w:p>
    <w:p/>
    <w:p>
      <w:pPr/>
      <w:r>
        <w:rPr>
          <w:rFonts w:ascii="Arial" w:hAnsi="Arial" w:eastAsia="Arial" w:cs="Arial"/>
          <w:sz w:val="20"/>
          <w:szCs w:val="20"/>
        </w:rPr>
        <w:t xml:space="preserve">Gewicht</w:t>
      </w:r>
    </w:p>
    <w:p>
      <w:pPr/>
      <w:r>
        <w:rPr>
          <w:rFonts w:ascii="Arial" w:hAnsi="Arial" w:eastAsia="Arial" w:cs="Arial"/>
          <w:sz w:val="20"/>
          <w:szCs w:val="20"/>
        </w:rPr>
        <w:t xml:space="preserve">127 kg</w:t>
      </w:r>
    </w:p>
    <w:p/>
    <w:p>
      <w:pPr/>
      <w:r>
        <w:rPr>
          <w:rFonts w:ascii="Arial" w:hAnsi="Arial" w:eastAsia="Arial" w:cs="Arial"/>
          <w:sz w:val="20"/>
          <w:szCs w:val="20"/>
        </w:rPr>
        <w:t xml:space="preserve">Kompressortyp</w:t>
      </w:r>
    </w:p>
    <w:p>
      <w:pPr/>
      <w:r>
        <w:rPr>
          <w:rFonts w:ascii="Arial" w:hAnsi="Arial" w:eastAsia="Arial" w:cs="Arial"/>
          <w:sz w:val="20"/>
          <w:szCs w:val="20"/>
        </w:rPr>
        <w:t xml:space="preserve">Doppel-Rollkolben</w:t>
      </w:r>
    </w:p>
    <w:p/>
    <w:p>
      <w:pPr/>
      <w:r>
        <w:rPr>
          <w:rFonts w:ascii="Arial" w:hAnsi="Arial" w:eastAsia="Arial" w:cs="Arial"/>
          <w:sz w:val="20"/>
          <w:szCs w:val="20"/>
        </w:rPr>
        <w:t xml:space="preserve">Füllmenge Kältemittel</w:t>
      </w:r>
    </w:p>
    <w:p>
      <w:pPr/>
      <w:r>
        <w:rPr>
          <w:rFonts w:ascii="Arial" w:hAnsi="Arial" w:eastAsia="Arial" w:cs="Arial"/>
          <w:sz w:val="20"/>
          <w:szCs w:val="20"/>
        </w:rPr>
        <w:t xml:space="preserve">6.4 kg</w:t>
      </w:r>
    </w:p>
    <w:p/>
    <w:p>
      <w:pPr/>
      <w:r>
        <w:rPr>
          <w:rFonts w:ascii="Arial" w:hAnsi="Arial" w:eastAsia="Arial" w:cs="Arial"/>
          <w:sz w:val="20"/>
          <w:szCs w:val="20"/>
        </w:rPr>
        <w:t xml:space="preserve">Saugleitung – Durchmesser</w:t>
      </w:r>
    </w:p>
    <w:p>
      <w:pPr/>
      <w:r>
        <w:rPr>
          <w:rFonts w:ascii="Arial" w:hAnsi="Arial" w:eastAsia="Arial" w:cs="Arial"/>
          <w:sz w:val="20"/>
          <w:szCs w:val="20"/>
        </w:rPr>
        <w:t xml:space="preserve">15.9 mm</w:t>
      </w:r>
    </w:p>
    <w:p/>
    <w:p>
      <w:pPr/>
      <w:r>
        <w:rPr>
          <w:rFonts w:ascii="Arial" w:hAnsi="Arial" w:eastAsia="Arial" w:cs="Arial"/>
          <w:sz w:val="20"/>
          <w:szCs w:val="20"/>
        </w:rPr>
        <w:t xml:space="preserve">Flüssigkeitsleitung – Durchmesser</w:t>
      </w:r>
    </w:p>
    <w:p>
      <w:pPr/>
      <w:r>
        <w:rPr>
          <w:rFonts w:ascii="Arial" w:hAnsi="Arial" w:eastAsia="Arial" w:cs="Arial"/>
          <w:sz w:val="20"/>
          <w:szCs w:val="20"/>
        </w:rPr>
        <w:t xml:space="preserve">9.5 mm</w:t>
      </w:r>
    </w:p>
    <w:p/>
    <w:p>
      <w:pPr/>
      <w:r>
        <w:rPr>
          <w:rFonts w:ascii="Arial" w:hAnsi="Arial" w:eastAsia="Arial" w:cs="Arial"/>
          <w:sz w:val="20"/>
          <w:szCs w:val="20"/>
        </w:rPr>
        <w:t xml:space="preserve">Maximale Länge der</w:t>
      </w:r>
    </w:p>
    <w:p>
      <w:pPr/>
      <w:r>
        <w:rPr>
          <w:rFonts w:ascii="Arial" w:hAnsi="Arial" w:eastAsia="Arial" w:cs="Arial"/>
          <w:sz w:val="20"/>
          <w:szCs w:val="20"/>
        </w:rPr>
        <w:t xml:space="preserve">Innengeräterohrleitung</w:t>
      </w:r>
    </w:p>
    <w:p>
      <w:pPr/>
      <w:r>
        <w:rPr>
          <w:rFonts w:ascii="Arial" w:hAnsi="Arial" w:eastAsia="Arial" w:cs="Arial"/>
          <w:sz w:val="20"/>
          <w:szCs w:val="20"/>
        </w:rPr>
        <w:t xml:space="preserve">15 (2-10 mit PMV-Bausatz) m</w:t>
      </w:r>
    </w:p>
    <w:p/>
    <w:p>
      <w:pPr/>
      <w:r>
        <w:rPr>
          <w:rFonts w:ascii="Arial" w:hAnsi="Arial" w:eastAsia="Arial" w:cs="Arial"/>
          <w:sz w:val="20"/>
          <w:szCs w:val="20"/>
        </w:rPr>
        <w:t xml:space="preserve">Maximale Leitungslänge</w:t>
      </w:r>
    </w:p>
    <w:p>
      <w:pPr/>
      <w:r>
        <w:rPr>
          <w:rFonts w:ascii="Arial" w:hAnsi="Arial" w:eastAsia="Arial" w:cs="Arial"/>
          <w:sz w:val="20"/>
          <w:szCs w:val="20"/>
        </w:rPr>
        <w:t xml:space="preserve">180 (150 mit PMV-Bausatz) m</w:t>
      </w:r>
    </w:p>
    <w:p/>
    <w:p>
      <w:pPr/>
      <w:r>
        <w:rPr>
          <w:rFonts w:ascii="Arial" w:hAnsi="Arial" w:eastAsia="Arial" w:cs="Arial"/>
          <w:sz w:val="20"/>
          <w:szCs w:val="20"/>
        </w:rPr>
        <w:t xml:space="preserve">Maximale tatsächliche Leitungslänge</w:t>
      </w:r>
    </w:p>
    <w:p>
      <w:pPr/>
      <w:r>
        <w:rPr>
          <w:rFonts w:ascii="Arial" w:hAnsi="Arial" w:eastAsia="Arial" w:cs="Arial"/>
          <w:sz w:val="20"/>
          <w:szCs w:val="20"/>
        </w:rPr>
        <w:t xml:space="preserve">100 (65 mit PMV-Bausatz) m</w:t>
      </w:r>
    </w:p>
    <w:p/>
    <w:p>
      <w:pPr/>
      <w:r>
        <w:rPr>
          <w:rFonts w:ascii="Arial" w:hAnsi="Arial" w:eastAsia="Arial" w:cs="Arial"/>
          <w:sz w:val="20"/>
          <w:szCs w:val="20"/>
        </w:rPr>
        <w:t xml:space="preserve">Maximaler gleichwertiger Längenabstand</w:t>
      </w:r>
    </w:p>
    <w:p>
      <w:pPr/>
      <w:r>
        <w:rPr>
          <w:rFonts w:ascii="Arial" w:hAnsi="Arial" w:eastAsia="Arial" w:cs="Arial"/>
          <w:sz w:val="20"/>
          <w:szCs w:val="20"/>
        </w:rPr>
        <w:t xml:space="preserve">125 (80 mit PMV-Bausatz) m</w:t>
      </w:r>
    </w:p>
    <w:p/>
    <w:p>
      <w:pPr/>
      <w:r>
        <w:rPr>
          <w:rFonts w:ascii="Arial" w:hAnsi="Arial" w:eastAsia="Arial" w:cs="Arial"/>
          <w:sz w:val="20"/>
          <w:szCs w:val="20"/>
        </w:rPr>
        <w:t xml:space="preserve">Maximaler Höhenunterschied</w:t>
      </w:r>
    </w:p>
    <w:p>
      <w:pPr/>
      <w:r>
        <w:rPr>
          <w:rFonts w:ascii="Arial" w:hAnsi="Arial" w:eastAsia="Arial" w:cs="Arial"/>
          <w:sz w:val="20"/>
          <w:szCs w:val="20"/>
        </w:rPr>
        <w:t xml:space="preserve">(Innengerät / Außengerät)</w:t>
      </w:r>
    </w:p>
    <w:p>
      <w:pPr/>
      <w:r>
        <w:rPr>
          <w:rFonts w:ascii="Arial" w:hAnsi="Arial" w:eastAsia="Arial" w:cs="Arial"/>
          <w:sz w:val="20"/>
          <w:szCs w:val="20"/>
        </w:rPr>
        <w:t xml:space="preserve">20/30 m</w:t>
      </w:r>
    </w:p>
    <w:p/>
    <w:p>
      <w:pPr/>
      <w:r>
        <w:rPr>
          <w:rFonts w:ascii="Arial" w:hAnsi="Arial" w:eastAsia="Arial" w:cs="Arial"/>
          <w:sz w:val="20"/>
          <w:szCs w:val="20"/>
        </w:rPr>
        <w:t xml:space="preserve">Betriebsspannung</w:t>
      </w:r>
    </w:p>
    <w:p>
      <w:pPr/>
      <w:r>
        <w:rPr>
          <w:rFonts w:ascii="Arial" w:hAnsi="Arial" w:eastAsia="Arial" w:cs="Arial"/>
          <w:sz w:val="20"/>
          <w:szCs w:val="20"/>
        </w:rPr>
        <w:t xml:space="preserve">220/230/240 -1-50 V-Ph-Hz</w:t>
      </w:r>
    </w:p>
    <w:p/>
    <w:p>
      <w:pPr/>
      <w:r>
        <w:rPr>
          <w:rFonts w:ascii="Arial" w:hAnsi="Arial" w:eastAsia="Arial" w:cs="Arial"/>
          <w:sz w:val="20"/>
          <w:szCs w:val="20"/>
        </w:rPr>
        <w:t xml:space="preserve">Steuerungsverdrahtung</w:t>
      </w:r>
    </w:p>
    <w:p>
      <w:pPr/>
      <w:r>
        <w:rPr>
          <w:rFonts w:ascii="Arial" w:hAnsi="Arial" w:eastAsia="Arial" w:cs="Arial"/>
          <w:sz w:val="20"/>
          <w:szCs w:val="20"/>
        </w:rPr>
        <w:t xml:space="preserve">Abgeschirmtes Kabel 1,25mm, 2-adrig bis 1000m</w:t>
      </w:r>
    </w:p>
    <w:p/>
    <w:p>
      <w:pPr/>
      <w:r>
        <w:rPr>
          <w:rFonts w:ascii="Arial" w:hAnsi="Arial" w:eastAsia="Arial" w:cs="Arial"/>
          <w:sz w:val="20"/>
          <w:szCs w:val="20"/>
        </w:rPr>
        <w:t xml:space="preserve">Betriebsbereich C</w:t>
      </w:r>
    </w:p>
    <w:p>
      <w:pPr/>
      <w:r>
        <w:rPr>
          <w:rFonts w:ascii="Arial" w:hAnsi="Arial" w:eastAsia="Arial" w:cs="Arial"/>
          <w:sz w:val="20"/>
          <w:szCs w:val="20"/>
        </w:rPr>
        <w:t xml:space="preserve">-5 / + 46 °C</w:t>
      </w:r>
    </w:p>
    <w:p/>
    <w:p>
      <w:pPr/>
      <w:r>
        <w:rPr>
          <w:rFonts w:ascii="Arial" w:hAnsi="Arial" w:eastAsia="Arial" w:cs="Arial"/>
          <w:sz w:val="20"/>
          <w:szCs w:val="20"/>
        </w:rPr>
        <w:t xml:space="preserve">Betriebsbereich H</w:t>
      </w:r>
    </w:p>
    <w:p>
      <w:pPr/>
      <w:r>
        <w:rPr>
          <w:rFonts w:ascii="Arial" w:hAnsi="Arial" w:eastAsia="Arial" w:cs="Arial"/>
          <w:sz w:val="20"/>
          <w:szCs w:val="20"/>
        </w:rPr>
        <w:t xml:space="preserve">-20 / + 15 °C</w:t>
      </w:r>
    </w:p>
    <w:p/>
    <w:p>
      <w:pPr/>
      <w:r>
        <w:rPr>
          <w:rFonts w:ascii="Arial" w:hAnsi="Arial" w:eastAsia="Arial" w:cs="Arial"/>
          <w:sz w:val="20"/>
          <w:szCs w:val="20"/>
        </w:rPr>
        <w:t xml:space="preserve">Kältemittel</w:t>
      </w:r>
    </w:p>
    <w:p>
      <w:pPr/>
      <w:r>
        <w:rPr>
          <w:rFonts w:ascii="Arial" w:hAnsi="Arial" w:eastAsia="Arial" w:cs="Arial"/>
          <w:sz w:val="20"/>
          <w:szCs w:val="20"/>
        </w:rPr>
        <w:t xml:space="preserve">R410A</w:t>
      </w:r>
    </w:p>
    <w:p/>
    <w:p>
      <w:pPr/>
      <w:r>
        <w:rPr>
          <w:rFonts w:ascii="Arial" w:hAnsi="Arial" w:eastAsia="Arial" w:cs="Arial"/>
          <w:sz w:val="20"/>
          <w:szCs w:val="20"/>
        </w:rPr>
        <w:t xml:space="preserve">Maximale Leistungsaufnahme</w:t>
      </w:r>
    </w:p>
    <w:p>
      <w:pPr/>
      <w:r>
        <w:rPr>
          <w:rFonts w:ascii="Arial" w:hAnsi="Arial" w:eastAsia="Arial" w:cs="Arial"/>
          <w:sz w:val="20"/>
          <w:szCs w:val="20"/>
        </w:rPr>
        <w:t xml:space="preserve">5.4 kW</w:t>
      </w:r>
    </w:p>
    <w:p/>
    <w:p>
      <w:pPr/>
      <w:r>
        <w:rPr>
          <w:rFonts w:ascii="Arial" w:hAnsi="Arial" w:eastAsia="Arial" w:cs="Arial"/>
          <w:sz w:val="20"/>
          <w:szCs w:val="20"/>
        </w:rPr>
        <w:t xml:space="preserve">Für alle Anlagen sind die Grundsatzanforderungen des WHG (Wasserhaushaltgesetz) und der VAwS (Anlagenverordnung) zu erfüllen. Austretende Stoffe müssen zurückgehalten werden (Auffangwanne). Damit verbunden ist eine Hinweispflicht, die vom Anlagenbauer erbracht werden muss. Wir empfehlen zum Wasserschutz den Aufbau von Öl -Auffangwannen.</w:t>
      </w:r>
    </w:p>
    <w:p>
      <w:pPr/>
      <w:r>
        <w:rPr>
          <w:rFonts w:ascii="Arial" w:hAnsi="Arial" w:eastAsia="Arial" w:cs="Arial"/>
          <w:sz w:val="20"/>
          <w:szCs w:val="20"/>
        </w:rPr>
        <w:t xml:space="preserve">Installation, Wartung, Instandhaltung, Reparatur und Stilllegung an Anlagen, die fluorierte Treibhausgase enthalten, sind zertifizierungspflichtige Tätigkeiten. </w:t>
      </w:r>
    </w:p>
    <w:p>
      <w:pPr/>
      <w:r>
        <w:rPr>
          <w:rFonts w:ascii="Arial" w:hAnsi="Arial" w:eastAsia="Arial" w:cs="Arial"/>
          <w:sz w:val="20"/>
          <w:szCs w:val="20"/>
        </w:rPr>
        <w:t xml:space="preserve">Bitte beachten Sie die gültigen Verordnungen und Vorschriften, insbesondere ChemOzonSchichtV und F-Gase Verordnung EU Nr. 517 / 2014.</w:t>
      </w:r>
    </w:p>
    <w:p>
      <w:pPr/>
      <w:r>
        <w:rPr>
          <w:rFonts w:ascii="Arial" w:hAnsi="Arial" w:eastAsia="Arial" w:cs="Arial"/>
          <w:sz w:val="20"/>
          <w:szCs w:val="20"/>
        </w:rPr>
        <w:t xml:space="preserve">NENNBEDINGUNGEN KÜHLEN: AUßENTEMPERATUR 35°C TK,</w:t>
      </w:r>
    </w:p>
    <w:p>
      <w:pPr/>
      <w:r>
        <w:rPr>
          <w:rFonts w:ascii="Arial" w:hAnsi="Arial" w:eastAsia="Arial" w:cs="Arial"/>
          <w:sz w:val="20"/>
          <w:szCs w:val="20"/>
        </w:rPr>
        <w:t xml:space="preserve">RAUMTEMPERATUR 27°C TK / 19°C FK</w:t>
      </w:r>
    </w:p>
    <w:p>
      <w:pPr/>
      <w:r>
        <w:rPr>
          <w:rFonts w:ascii="Arial" w:hAnsi="Arial" w:eastAsia="Arial" w:cs="Arial"/>
          <w:sz w:val="20"/>
          <w:szCs w:val="20"/>
        </w:rPr>
        <w:t xml:space="preserve">HEIZEN: AUßENTEMPERATUR 7°C TK / 6°C FK, RAUMTEMPERATUR 20°C</w:t>
      </w:r>
    </w:p>
    <w:p>
      <w:pPr/>
      <w:r>
        <w:rPr>
          <w:rFonts w:ascii="Arial" w:hAnsi="Arial" w:eastAsia="Arial" w:cs="Arial"/>
          <w:sz w:val="20"/>
          <w:szCs w:val="20"/>
        </w:rPr>
        <w:t xml:space="preserve">SCHALLDRUCKPEGEL NACH JIS B8616</w:t>
      </w:r>
    </w:p>
    <w:p>
      <w:pPr/>
      <w:r>
        <w:rPr>
          <w:rFonts w:ascii="Arial" w:hAnsi="Arial" w:eastAsia="Arial" w:cs="Arial"/>
          <w:sz w:val="20"/>
          <w:szCs w:val="20"/>
        </w:rPr>
        <w:t xml:space="preserve">TEILLASTBEREICH KÜHLEN BASIERT AUF: 27°C TK INNEN / 35°C TK AUßEN</w:t>
      </w:r>
    </w:p>
    <w:p>
      <w:pPr/>
      <w:r>
        <w:rPr>
          <w:rFonts w:ascii="Arial" w:hAnsi="Arial" w:eastAsia="Arial" w:cs="Arial"/>
          <w:sz w:val="20"/>
          <w:szCs w:val="20"/>
        </w:rPr>
        <w:t xml:space="preserve">TEILLASTBEREICH HEIZEN BASIERT AUF: 20°C TK INNEN / 7°C TK AußEN</w:t>
      </w:r>
    </w:p>
    <w:p>
      <w:pPr/>
      <w:r>
        <w:rPr>
          <w:rFonts w:ascii="Arial" w:hAnsi="Arial" w:eastAsia="Arial" w:cs="Arial"/>
          <w:sz w:val="20"/>
          <w:szCs w:val="20"/>
        </w:rPr>
        <w:t xml:space="preserve"/>
      </w:r>
    </w:p>
    <w:p/>
    <w:p>
      <w:pPr/>
      <w:r>
        <w:rPr>
          <w:rFonts w:ascii="Arial" w:hAnsi="Arial" w:eastAsia="Arial" w:cs="Arial"/>
          <w:sz w:val="20"/>
          <w:szCs w:val="20"/>
        </w:rPr>
        <w:t xml:space="preserve">Technische Änderungen und Irrtum vorbehalten</w:t>
      </w:r>
    </w:p>
    <w:p/>
    <w:p>
      <w:pPr/>
      <w:r>
        <w:rPr>
          <w:rFonts w:ascii="Arial" w:hAnsi="Arial" w:eastAsia="Arial" w:cs="Arial"/>
          <w:sz w:val="20"/>
          <w:szCs w:val="20"/>
          <w:b w:val="1"/>
          <w:bCs w:val="1"/>
        </w:rPr>
        <w:t xml:space="preserve">ZUBEHÖR (OPTIONAL)</w:t>
      </w:r>
    </w:p>
    <w:p>
      <w:pPr/>
      <w:r>
        <w:rPr>
          <w:rFonts w:ascii="Arial" w:hAnsi="Arial" w:eastAsia="Arial" w:cs="Arial"/>
          <w:sz w:val="20"/>
          <w:szCs w:val="20"/>
        </w:rPr>
        <w:t xml:space="preserve">CUW-3</w:t>
      </w:r>
    </w:p>
    <w:p>
      <w:pPr/>
      <w:r>
        <w:rPr>
          <w:rFonts w:ascii="Arial" w:hAnsi="Arial" w:eastAsia="Arial" w:cs="Arial"/>
          <w:sz w:val="20"/>
          <w:szCs w:val="20"/>
        </w:rPr>
        <w:t xml:space="preserve">Ölprotektor + E-Heizung + Laubfang</w:t>
      </w:r>
    </w:p>
    <w:p/>
    <w:p>
      <w:pPr/>
      <w:r>
        <w:rPr>
          <w:rFonts w:ascii="Arial" w:hAnsi="Arial" w:eastAsia="Arial" w:cs="Arial"/>
          <w:sz w:val="20"/>
          <w:szCs w:val="20"/>
        </w:rPr>
        <w:t xml:space="preserve">RBM-HY1043E</w:t>
      </w:r>
    </w:p>
    <w:p>
      <w:pPr/>
      <w:r>
        <w:rPr>
          <w:rFonts w:ascii="Arial" w:hAnsi="Arial" w:eastAsia="Arial" w:cs="Arial"/>
          <w:sz w:val="20"/>
          <w:szCs w:val="20"/>
        </w:rPr>
        <w:t xml:space="preserve">4-fach Abzweig SMMSu/SHRMa 2L &lt;=40 kW</w:t>
      </w:r>
    </w:p>
    <w:p/>
    <w:p>
      <w:pPr/>
      <w:r>
        <w:rPr>
          <w:rFonts w:ascii="Arial" w:hAnsi="Arial" w:eastAsia="Arial" w:cs="Arial"/>
          <w:sz w:val="20"/>
          <w:szCs w:val="20"/>
        </w:rPr>
        <w:t xml:space="preserve">RBM-HY1083E</w:t>
      </w:r>
    </w:p>
    <w:p>
      <w:pPr/>
      <w:r>
        <w:rPr>
          <w:rFonts w:ascii="Arial" w:hAnsi="Arial" w:eastAsia="Arial" w:cs="Arial"/>
          <w:sz w:val="20"/>
          <w:szCs w:val="20"/>
        </w:rPr>
        <w:t xml:space="preserve">8-fach Abzweig SMMSu/SHRMa 2L &lt;= 40 kW</w:t>
      </w:r>
    </w:p>
    <w:p/>
    <w:p>
      <w:pPr/>
      <w:r>
        <w:rPr>
          <w:rFonts w:ascii="Arial" w:hAnsi="Arial" w:eastAsia="Arial" w:cs="Arial"/>
          <w:sz w:val="20"/>
          <w:szCs w:val="20"/>
        </w:rPr>
        <w:t xml:space="preserve">TCB-PCIN4E</w:t>
      </w:r>
    </w:p>
    <w:p>
      <w:pPr/>
      <w:r>
        <w:rPr>
          <w:rFonts w:ascii="Arial" w:hAnsi="Arial" w:eastAsia="Arial" w:cs="Arial"/>
          <w:sz w:val="20"/>
          <w:szCs w:val="20"/>
        </w:rPr>
        <w:t xml:space="preserve">Störmeldeplatine VRF</w:t>
      </w:r>
    </w:p>
    <w:p/>
    <w:p>
      <w:pPr/>
      <w:r>
        <w:rPr>
          <w:rFonts w:ascii="Arial" w:hAnsi="Arial" w:eastAsia="Arial" w:cs="Arial"/>
          <w:sz w:val="20"/>
          <w:szCs w:val="20"/>
        </w:rPr>
        <w:t xml:space="preserve">TCB-PCMO4E</w:t>
      </w:r>
    </w:p>
    <w:p>
      <w:pPr/>
      <w:r>
        <w:rPr>
          <w:rFonts w:ascii="Arial" w:hAnsi="Arial" w:eastAsia="Arial" w:cs="Arial"/>
          <w:sz w:val="20"/>
          <w:szCs w:val="20"/>
        </w:rPr>
        <w:t xml:space="preserve">Multifunktionsplatine</w:t>
      </w:r>
    </w:p>
    <w:p/>
    <w:p>
      <w:pPr/>
      <w:r>
        <w:rPr>
          <w:rFonts w:ascii="Arial" w:hAnsi="Arial" w:eastAsia="Arial" w:cs="Arial"/>
          <w:sz w:val="20"/>
          <w:szCs w:val="20"/>
        </w:rPr>
        <w:t xml:space="preserve">TCB-PCDM4E</w:t>
      </w:r>
    </w:p>
    <w:p>
      <w:pPr/>
      <w:r>
        <w:rPr>
          <w:rFonts w:ascii="Arial" w:hAnsi="Arial" w:eastAsia="Arial" w:cs="Arial"/>
          <w:sz w:val="20"/>
          <w:szCs w:val="20"/>
        </w:rPr>
        <w:t xml:space="preserve">Platine Strombegrenzung VRF</w:t>
      </w:r>
    </w:p>
    <w:p/>
    <w:p>
      <w:pPr/>
      <w:r>
        <w:rPr>
          <w:rFonts w:ascii="Arial" w:hAnsi="Arial" w:eastAsia="Arial" w:cs="Arial"/>
          <w:sz w:val="20"/>
          <w:szCs w:val="20"/>
        </w:rPr>
        <w:t xml:space="preserve">RBM-BY55E-B</w:t>
      </w:r>
    </w:p>
    <w:p>
      <w:pPr/>
      <w:r>
        <w:rPr>
          <w:rFonts w:ascii="Arial" w:hAnsi="Arial" w:eastAsia="Arial" w:cs="Arial"/>
          <w:sz w:val="20"/>
          <w:szCs w:val="20"/>
        </w:rPr>
        <w:t xml:space="preserve">Y-Abzweig SMMSe/u =&lt; 18 kW</w:t>
      </w:r>
    </w:p>
    <w:p/>
    <w:p>
      <w:pPr/>
      <w:r>
        <w:rPr>
          <w:rFonts w:ascii="Arial" w:hAnsi="Arial" w:eastAsia="Arial" w:cs="Arial"/>
          <w:sz w:val="20"/>
          <w:szCs w:val="20"/>
        </w:rPr>
        <w:t xml:space="preserve">Weiteres Zubehör auf Anfrage</w:t>
      </w:r>
    </w:p>
    <w:p/>
    <w:p>
      <w:pPr/>
      <w:r>
        <w:rPr>
          <w:rFonts w:ascii="Arial" w:hAnsi="Arial" w:eastAsia="Arial" w:cs="Arial"/>
          <w:sz w:val="20"/>
          <w:szCs w:val="20"/>
        </w:rPr>
        <w:t xml:space="preserve">Generiert am: 15.09.2024 23:13:22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rFonts w:ascii="Arial" w:hAnsi="Arial" w:eastAsia="Arial" w:cs="Arial"/>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2024-09-15T21:13:22+00:00</dcterms:created>
  <dcterms:modified xsi:type="dcterms:W3CDTF">2024-09-15T21:13:22+00:00</dcterms:modified>
</cp:coreProperties>
</file>

<file path=docProps/custom.xml><?xml version="1.0" encoding="utf-8"?>
<Properties xmlns="http://schemas.openxmlformats.org/officeDocument/2006/custom-properties" xmlns:vt="http://schemas.openxmlformats.org/officeDocument/2006/docPropsVTypes"/>
</file>