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MMF-UP0241H-E</w:t>
      </w:r>
    </w:p>
    <w:p>
      <w:pPr>
        <w:pStyle w:val="Heading1"/>
      </w:pPr>
      <w:bookmarkStart w:id="1" w:name="_Toc1"/>
      <w:r>
        <w:t>VRF  Schrank-Standgerät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erfolgt auf der Vorderseite unten über einen Luftfilter, Luftausblas befindet sich auf der Vorderseite oben. Die Luftleitlamellen sind manuell horizontal verstellbar. Kältemittelanschlüsse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0.089 kW</w:t>
      </w:r>
    </w:p>
    <w:p/>
    <w:p>
      <w:pPr/>
      <w:r>
        <w:rPr>
          <w:rFonts w:ascii="Arial" w:hAnsi="Arial" w:eastAsia="Arial" w:cs="Arial"/>
          <w:sz w:val="20"/>
          <w:szCs w:val="20"/>
        </w:rPr>
        <w:t xml:space="preserve">Anlaufstrom</w:t>
      </w:r>
    </w:p>
    <w:p>
      <w:pPr/>
      <w:r>
        <w:rPr>
          <w:rFonts w:ascii="Arial" w:hAnsi="Arial" w:eastAsia="Arial" w:cs="Arial"/>
          <w:sz w:val="20"/>
          <w:szCs w:val="20"/>
        </w:rPr>
        <w:t xml:space="preserve">0.84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1750 mm</w:t>
      </w:r>
    </w:p>
    <w:p/>
    <w:p>
      <w:pPr/>
      <w:r>
        <w:rPr>
          <w:rFonts w:ascii="Arial" w:hAnsi="Arial" w:eastAsia="Arial" w:cs="Arial"/>
          <w:sz w:val="20"/>
          <w:szCs w:val="20"/>
        </w:rPr>
        <w:t xml:space="preserve">Breite</w:t>
      </w:r>
    </w:p>
    <w:p>
      <w:pPr/>
      <w:r>
        <w:rPr>
          <w:rFonts w:ascii="Arial" w:hAnsi="Arial" w:eastAsia="Arial" w:cs="Arial"/>
          <w:sz w:val="20"/>
          <w:szCs w:val="20"/>
        </w:rPr>
        <w:t xml:space="preserve">600 mm</w:t>
      </w:r>
    </w:p>
    <w:p/>
    <w:p>
      <w:pPr/>
      <w:r>
        <w:rPr>
          <w:rFonts w:ascii="Arial" w:hAnsi="Arial" w:eastAsia="Arial" w:cs="Arial"/>
          <w:sz w:val="20"/>
          <w:szCs w:val="20"/>
        </w:rPr>
        <w:t xml:space="preserve">Tiefe</w:t>
      </w:r>
    </w:p>
    <w:p>
      <w:pPr/>
      <w:r>
        <w:rPr>
          <w:rFonts w:ascii="Arial" w:hAnsi="Arial" w:eastAsia="Arial" w:cs="Arial"/>
          <w:sz w:val="20"/>
          <w:szCs w:val="20"/>
        </w:rPr>
        <w:t xml:space="preserve">210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178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214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930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770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67/63/57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49/45/41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21:09:31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2024-10-17T19:09:31+00:00</dcterms:created>
  <dcterms:modified xsi:type="dcterms:W3CDTF">2024-10-17T19:09:31+00:00</dcterms:modified>
</cp:coreProperties>
</file>

<file path=docProps/custom.xml><?xml version="1.0" encoding="utf-8"?>
<Properties xmlns="http://schemas.openxmlformats.org/officeDocument/2006/custom-properties" xmlns:vt="http://schemas.openxmlformats.org/officeDocument/2006/docPropsVTypes"/>
</file>